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358" w:rsidRPr="00176358" w:rsidRDefault="00176358" w:rsidP="00176358">
      <w:pPr>
        <w:shd w:val="clear" w:color="auto" w:fill="FFFFFF"/>
        <w:ind w:left="5" w:right="5" w:firstLine="475"/>
        <w:jc w:val="both"/>
        <w:rPr>
          <w:rFonts w:ascii="Times New Roman" w:eastAsia="Calibri" w:hAnsi="Times New Roman" w:cs="Times New Roman"/>
          <w:color w:val="FF0000"/>
          <w:spacing w:val="-3"/>
          <w:sz w:val="28"/>
          <w:szCs w:val="28"/>
        </w:rPr>
      </w:pPr>
      <w:r w:rsidRPr="00176358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Аннотация к рабочей программе по ОБЖ 10-11 классы</w:t>
      </w:r>
    </w:p>
    <w:p w:rsidR="00176358" w:rsidRPr="00176358" w:rsidRDefault="00176358" w:rsidP="00176358">
      <w:pPr>
        <w:ind w:firstLine="567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176358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Место предмета в учебном плане</w:t>
      </w:r>
    </w:p>
    <w:p w:rsidR="00176358" w:rsidRPr="00176358" w:rsidRDefault="00176358" w:rsidP="00176358">
      <w:pPr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6358">
        <w:rPr>
          <w:rFonts w:ascii="Times New Roman" w:eastAsia="Calibri" w:hAnsi="Times New Roman" w:cs="Times New Roman"/>
          <w:sz w:val="28"/>
          <w:szCs w:val="28"/>
        </w:rPr>
        <w:t>Федеральный базисный учебный план общеобразовательных учреждений Российской Федерации предусматривает изучение учебного предмета «Основы безопасности жизнедеятельнос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ти» в 10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классе  в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количестве 35 часов</w:t>
      </w:r>
      <w:r w:rsidRPr="00176358">
        <w:rPr>
          <w:rFonts w:ascii="Times New Roman" w:eastAsia="Calibri" w:hAnsi="Times New Roman" w:cs="Times New Roman"/>
          <w:sz w:val="28"/>
          <w:szCs w:val="28"/>
        </w:rPr>
        <w:t>, из расчета 1 час в неделю, в 11 классе в количестве 34 часов, из расчета 1 час в неделю.</w:t>
      </w:r>
    </w:p>
    <w:p w:rsidR="00176358" w:rsidRDefault="00176358" w:rsidP="00176358">
      <w:pPr>
        <w:shd w:val="clear" w:color="auto" w:fill="FFFFFF"/>
        <w:ind w:left="5" w:right="5" w:firstLine="47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6358">
        <w:rPr>
          <w:rFonts w:ascii="Times New Roman" w:eastAsia="Calibri" w:hAnsi="Times New Roman" w:cs="Times New Roman"/>
          <w:sz w:val="28"/>
          <w:szCs w:val="28"/>
        </w:rPr>
        <w:t xml:space="preserve">Рабочая программа составлена на основе Федерального компонента государственных  образовательных стандартов начального общего, основного общего и среднего (полного) общего образования (Приказ Министерства образования и науки РФ от 05.03.2004 №1089 в редакции от 31.01.2012); Приказа Министерства образования и науки РФ от 31 марта </w:t>
      </w:r>
      <w:smartTag w:uri="urn:schemas-microsoft-com:office:smarttags" w:element="metricconverter">
        <w:smartTagPr>
          <w:attr w:name="ProductID" w:val="2014 г"/>
        </w:smartTagPr>
        <w:r w:rsidRPr="00176358">
          <w:rPr>
            <w:rFonts w:ascii="Times New Roman" w:eastAsia="Calibri" w:hAnsi="Times New Roman" w:cs="Times New Roman"/>
            <w:sz w:val="28"/>
            <w:szCs w:val="28"/>
          </w:rPr>
          <w:t>2014 г</w:t>
        </w:r>
      </w:smartTag>
      <w:r w:rsidRPr="00176358">
        <w:rPr>
          <w:rFonts w:ascii="Times New Roman" w:eastAsia="Calibri" w:hAnsi="Times New Roman" w:cs="Times New Roman"/>
          <w:sz w:val="28"/>
          <w:szCs w:val="28"/>
        </w:rPr>
        <w:t>. № 253 «Об утверждении федерального перечня учебников, рекомендуемых к исполнению при реализации имеющих государственную аккредитацию образовательных программ начального общего, основного общег</w:t>
      </w:r>
      <w:r>
        <w:rPr>
          <w:rFonts w:ascii="Times New Roman" w:eastAsia="Calibri" w:hAnsi="Times New Roman" w:cs="Times New Roman"/>
          <w:sz w:val="28"/>
          <w:szCs w:val="28"/>
        </w:rPr>
        <w:t>о, среднего общего образования».</w:t>
      </w:r>
    </w:p>
    <w:p w:rsidR="00176358" w:rsidRPr="00176358" w:rsidRDefault="00176358" w:rsidP="00176358">
      <w:pPr>
        <w:shd w:val="clear" w:color="auto" w:fill="FFFFFF"/>
        <w:ind w:left="5" w:right="5" w:firstLine="475"/>
        <w:jc w:val="both"/>
        <w:rPr>
          <w:rFonts w:ascii="Times New Roman" w:eastAsia="Calibri" w:hAnsi="Times New Roman" w:cs="Times New Roman"/>
          <w:spacing w:val="-3"/>
          <w:sz w:val="28"/>
          <w:szCs w:val="28"/>
        </w:rPr>
      </w:pPr>
      <w:r w:rsidRPr="00176358">
        <w:rPr>
          <w:rFonts w:ascii="Times New Roman" w:eastAsia="Calibri" w:hAnsi="Times New Roman" w:cs="Times New Roman"/>
          <w:spacing w:val="-3"/>
          <w:sz w:val="28"/>
          <w:szCs w:val="28"/>
        </w:rPr>
        <w:t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ОБЖ, которые определены стандартом.</w:t>
      </w:r>
    </w:p>
    <w:p w:rsidR="00176358" w:rsidRPr="00176358" w:rsidRDefault="00176358" w:rsidP="00176358">
      <w:pPr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76358">
        <w:rPr>
          <w:rFonts w:ascii="Times New Roman" w:eastAsia="Calibri" w:hAnsi="Times New Roman" w:cs="Times New Roman"/>
          <w:spacing w:val="-3"/>
          <w:sz w:val="28"/>
          <w:szCs w:val="28"/>
        </w:rPr>
        <w:t>В тематическом планировании реализованы требования федеральных законов: «О защите населения и территорий от чрезвычайных ситуаций природного и техногенного характера», «О безопасности дорожного движения», «О гражданской обороне», «О воинской обязанности и военной службе</w:t>
      </w:r>
      <w:proofErr w:type="gramStart"/>
      <w:r w:rsidRPr="00176358">
        <w:rPr>
          <w:rFonts w:ascii="Times New Roman" w:eastAsia="Calibri" w:hAnsi="Times New Roman" w:cs="Times New Roman"/>
          <w:spacing w:val="-3"/>
          <w:sz w:val="28"/>
          <w:szCs w:val="28"/>
        </w:rPr>
        <w:t>»,  и</w:t>
      </w:r>
      <w:proofErr w:type="gramEnd"/>
      <w:r w:rsidRPr="00176358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постановлений Правительства РФ от 16 января 1995 года № 43 «О федеральной целевой программе «Создание и развитие Российской системы предупреждения и действий</w:t>
      </w:r>
      <w:r w:rsidRPr="00176358">
        <w:rPr>
          <w:rFonts w:ascii="Times New Roman" w:eastAsia="Calibri" w:hAnsi="Times New Roman" w:cs="Times New Roman"/>
          <w:spacing w:val="-3"/>
          <w:sz w:val="28"/>
          <w:szCs w:val="28"/>
        </w:rPr>
        <w:tab/>
        <w:t xml:space="preserve"> в Ч.С.» и от 24 июля 1995г. К9 738 «О порядке подготовки населения в области защиты от Ч.С.», с учётом содержания писем </w:t>
      </w:r>
      <w:proofErr w:type="spellStart"/>
      <w:r w:rsidRPr="00176358">
        <w:rPr>
          <w:rFonts w:ascii="Times New Roman" w:eastAsia="Calibri" w:hAnsi="Times New Roman" w:cs="Times New Roman"/>
          <w:spacing w:val="-3"/>
          <w:sz w:val="28"/>
          <w:szCs w:val="28"/>
        </w:rPr>
        <w:t>минобрнауки</w:t>
      </w:r>
      <w:proofErr w:type="spellEnd"/>
      <w:r w:rsidRPr="00176358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от 19.12.2012 года №1067 «Об использовании учебников и учебных пособий в образовательном процессе».</w:t>
      </w:r>
    </w:p>
    <w:p w:rsidR="00176358" w:rsidRPr="00176358" w:rsidRDefault="00176358" w:rsidP="001763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763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Изучение основ безопасности жизнедеятельности на базовом уровне среднего (полного) общего образования направлено на достижение следующих целей:</w:t>
      </w:r>
    </w:p>
    <w:p w:rsidR="00176358" w:rsidRPr="00176358" w:rsidRDefault="00176358" w:rsidP="001763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358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освоение знаний о безопасном поведении человека в опасных и чрезвычайных ситуациях природного, техногенного и социального характера; здоровье и здоровом образе жизни; государственной системе защиты населения от опасных и чрезвычайных ситуаций; об обязанностях граждан по защите государства;</w:t>
      </w:r>
    </w:p>
    <w:p w:rsidR="00176358" w:rsidRPr="00176358" w:rsidRDefault="00176358" w:rsidP="001763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3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воспитание ценностного отношения к человеческой жизни и здоровью; чувства уважения к героическому наследию России и ее государственной </w:t>
      </w:r>
      <w:r w:rsidRPr="001763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символике; патриотизма и долга по защите Отечества;</w:t>
      </w:r>
    </w:p>
    <w:p w:rsidR="00176358" w:rsidRPr="00176358" w:rsidRDefault="00176358" w:rsidP="001763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35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черт личности, необходимых для безопасного поведения в чрезвычайных ситуациях и при прохождении военной службы; бдительности по предотвращению актов терроризма; потребности в соблюдении здорового образа жизни;</w:t>
      </w:r>
    </w:p>
    <w:p w:rsidR="00176358" w:rsidRPr="00176358" w:rsidRDefault="00176358" w:rsidP="001763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35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овладение умениями оценивать ситуации, опасные для жизни и здоровья; действовать в чрезвычайных ситуациях; использовать средства индивидуальной и коллективной защиты; оказывать первую медицинскую помощь пострадавшим.</w:t>
      </w:r>
    </w:p>
    <w:p w:rsidR="00176358" w:rsidRPr="00176358" w:rsidRDefault="00176358" w:rsidP="00176358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76358" w:rsidRPr="00176358" w:rsidRDefault="00176358" w:rsidP="0017635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6358">
        <w:rPr>
          <w:rFonts w:ascii="Times New Roman" w:eastAsia="Calibri" w:hAnsi="Times New Roman" w:cs="Times New Roman"/>
          <w:sz w:val="28"/>
          <w:szCs w:val="28"/>
        </w:rPr>
        <w:t xml:space="preserve">В данной программе также учитываются основные идеи и положения программы формирования универсальных учебных действий для основного общего образования, преемственность с программами начального общего образования. </w:t>
      </w:r>
    </w:p>
    <w:p w:rsidR="00176358" w:rsidRPr="00176358" w:rsidRDefault="00176358" w:rsidP="0017635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hi-IN" w:bidi="hi-IN"/>
        </w:rPr>
      </w:pPr>
    </w:p>
    <w:p w:rsidR="00176358" w:rsidRPr="00176358" w:rsidRDefault="00176358" w:rsidP="00176358">
      <w:pPr>
        <w:ind w:firstLine="54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76358">
        <w:rPr>
          <w:rFonts w:ascii="Times New Roman" w:eastAsia="Calibri" w:hAnsi="Times New Roman" w:cs="Times New Roman"/>
          <w:sz w:val="28"/>
          <w:szCs w:val="28"/>
        </w:rPr>
        <w:t xml:space="preserve">Используемый УМК: </w:t>
      </w:r>
      <w:r w:rsidRPr="00176358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     </w:t>
      </w:r>
    </w:p>
    <w:p w:rsidR="00176358" w:rsidRPr="00176358" w:rsidRDefault="00176358" w:rsidP="00176358">
      <w:pPr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6358">
        <w:rPr>
          <w:rFonts w:ascii="Times New Roman" w:eastAsia="Calibri" w:hAnsi="Times New Roman" w:cs="Times New Roman"/>
          <w:sz w:val="28"/>
          <w:szCs w:val="28"/>
        </w:rPr>
        <w:t xml:space="preserve">- 10 класс –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А.Т.Смирнов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Б.О.Хренников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176358">
        <w:rPr>
          <w:rFonts w:ascii="Times New Roman" w:eastAsia="Calibri" w:hAnsi="Times New Roman" w:cs="Times New Roman"/>
          <w:sz w:val="28"/>
          <w:szCs w:val="28"/>
        </w:rPr>
        <w:t xml:space="preserve"> «Основы безопасности жизнедеятельности». </w:t>
      </w:r>
      <w:r>
        <w:rPr>
          <w:rFonts w:ascii="Times New Roman" w:eastAsia="Calibri" w:hAnsi="Times New Roman" w:cs="Times New Roman"/>
          <w:sz w:val="28"/>
          <w:szCs w:val="28"/>
        </w:rPr>
        <w:t>Просвещение. Москва – 2020</w:t>
      </w:r>
      <w:r w:rsidRPr="0017635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76358" w:rsidRPr="00176358" w:rsidRDefault="00176358" w:rsidP="00176358">
      <w:pPr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6358">
        <w:rPr>
          <w:rFonts w:ascii="Times New Roman" w:eastAsia="Calibri" w:hAnsi="Times New Roman" w:cs="Times New Roman"/>
          <w:sz w:val="28"/>
          <w:szCs w:val="28"/>
        </w:rPr>
        <w:t xml:space="preserve">- 11 класс –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А.Т.Смирнов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Б.О.Хренников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176358">
        <w:rPr>
          <w:rFonts w:ascii="Times New Roman" w:eastAsia="Calibri" w:hAnsi="Times New Roman" w:cs="Times New Roman"/>
          <w:sz w:val="28"/>
          <w:szCs w:val="28"/>
        </w:rPr>
        <w:t xml:space="preserve"> «Основы безопасности жизнедеятельности». </w:t>
      </w:r>
      <w:r>
        <w:rPr>
          <w:rFonts w:ascii="Times New Roman" w:eastAsia="Calibri" w:hAnsi="Times New Roman" w:cs="Times New Roman"/>
          <w:sz w:val="28"/>
          <w:szCs w:val="28"/>
        </w:rPr>
        <w:t>Просвещение. Москва – 2020</w:t>
      </w:r>
      <w:r w:rsidRPr="0017635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76358" w:rsidRPr="00176358" w:rsidRDefault="00176358" w:rsidP="0017635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6358">
        <w:rPr>
          <w:rFonts w:ascii="Times New Roman" w:eastAsia="Calibri" w:hAnsi="Times New Roman" w:cs="Times New Roman"/>
          <w:sz w:val="28"/>
          <w:szCs w:val="28"/>
        </w:rPr>
        <w:tab/>
        <w:t xml:space="preserve">- Примерная программа. Требования к уровню подготовки учеников. Образцы заданий для проверки уровня подготовки. Дрофа. Москва – 2008. </w:t>
      </w:r>
    </w:p>
    <w:p w:rsidR="00176358" w:rsidRPr="00176358" w:rsidRDefault="00176358" w:rsidP="00176358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176358">
        <w:rPr>
          <w:rFonts w:ascii="Times New Roman" w:eastAsia="Calibri" w:hAnsi="Times New Roman" w:cs="Times New Roman"/>
          <w:sz w:val="28"/>
          <w:szCs w:val="28"/>
        </w:rPr>
        <w:t>- Конституция Российской Федерации;</w:t>
      </w:r>
    </w:p>
    <w:p w:rsidR="00176358" w:rsidRPr="00176358" w:rsidRDefault="00176358" w:rsidP="00176358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6358">
        <w:rPr>
          <w:rFonts w:ascii="Times New Roman" w:eastAsia="Calibri" w:hAnsi="Times New Roman" w:cs="Times New Roman"/>
          <w:sz w:val="28"/>
          <w:szCs w:val="28"/>
        </w:rPr>
        <w:t>- Уголовный кодекс Российской Федерации;</w:t>
      </w:r>
    </w:p>
    <w:p w:rsidR="00176358" w:rsidRPr="00176358" w:rsidRDefault="00176358" w:rsidP="00176358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6358">
        <w:rPr>
          <w:rFonts w:ascii="Times New Roman" w:eastAsia="Calibri" w:hAnsi="Times New Roman" w:cs="Times New Roman"/>
          <w:sz w:val="28"/>
          <w:szCs w:val="28"/>
        </w:rPr>
        <w:t>- Федеральный закон РФ «О гражданской обороне»;</w:t>
      </w:r>
    </w:p>
    <w:p w:rsidR="00176358" w:rsidRPr="00176358" w:rsidRDefault="00176358" w:rsidP="00176358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6358">
        <w:rPr>
          <w:rFonts w:ascii="Times New Roman" w:eastAsia="Calibri" w:hAnsi="Times New Roman" w:cs="Times New Roman"/>
          <w:sz w:val="28"/>
          <w:szCs w:val="28"/>
        </w:rPr>
        <w:t>- ФЗ РФ «Об образовании»;</w:t>
      </w:r>
    </w:p>
    <w:p w:rsidR="00176358" w:rsidRPr="00176358" w:rsidRDefault="00176358" w:rsidP="00176358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6358">
        <w:rPr>
          <w:rFonts w:ascii="Times New Roman" w:eastAsia="Calibri" w:hAnsi="Times New Roman" w:cs="Times New Roman"/>
          <w:sz w:val="28"/>
          <w:szCs w:val="28"/>
        </w:rPr>
        <w:t>- ФЗ РФ «О радиационной безопасности населения»;</w:t>
      </w:r>
    </w:p>
    <w:p w:rsidR="00176358" w:rsidRPr="00176358" w:rsidRDefault="00176358" w:rsidP="00176358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6358">
        <w:rPr>
          <w:rFonts w:ascii="Times New Roman" w:eastAsia="Calibri" w:hAnsi="Times New Roman" w:cs="Times New Roman"/>
          <w:sz w:val="28"/>
          <w:szCs w:val="28"/>
        </w:rPr>
        <w:t>- ФЗ РФ «О пожарной безопасности»;</w:t>
      </w:r>
    </w:p>
    <w:p w:rsidR="00176358" w:rsidRPr="00176358" w:rsidRDefault="00176358" w:rsidP="00176358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6358">
        <w:rPr>
          <w:rFonts w:ascii="Times New Roman" w:eastAsia="Calibri" w:hAnsi="Times New Roman" w:cs="Times New Roman"/>
          <w:sz w:val="28"/>
          <w:szCs w:val="28"/>
        </w:rPr>
        <w:t>- ФЗ РФ «О безопасности дорожного движения»;</w:t>
      </w:r>
    </w:p>
    <w:p w:rsidR="00176358" w:rsidRPr="00176358" w:rsidRDefault="00176358" w:rsidP="00176358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6358">
        <w:rPr>
          <w:rFonts w:ascii="Times New Roman" w:eastAsia="Calibri" w:hAnsi="Times New Roman" w:cs="Times New Roman"/>
          <w:sz w:val="28"/>
          <w:szCs w:val="28"/>
        </w:rPr>
        <w:t>- ФЗ РФ «О противодействии терроризму».</w:t>
      </w:r>
    </w:p>
    <w:p w:rsidR="006A61F7" w:rsidRDefault="006A61F7"/>
    <w:sectPr w:rsidR="006A6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358"/>
    <w:rsid w:val="00176358"/>
    <w:rsid w:val="006A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194F8A-AE45-476E-A689-F357AB7C5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568</Words>
  <Characters>3244</Characters>
  <Application>Microsoft Office Word</Application>
  <DocSecurity>0</DocSecurity>
  <Lines>27</Lines>
  <Paragraphs>7</Paragraphs>
  <ScaleCrop>false</ScaleCrop>
  <Company/>
  <LinksUpToDate>false</LinksUpToDate>
  <CharactersWithSpaces>3805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СТУСОШ</dc:creator>
  <cp:keywords/>
  <dc:description/>
  <cp:lastModifiedBy>СТУСОШ</cp:lastModifiedBy>
  <cp:revision>1</cp:revision>
  <dcterms:created xsi:type="dcterms:W3CDTF">2021-12-14T11:06:00Z</dcterms:created>
  <dcterms:modified xsi:type="dcterms:W3CDTF">2021-12-14T11:09:00Z</dcterms:modified>
</cp:coreProperties>
</file>